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2B676C" w14:textId="77777777" w:rsidR="00E46DC3" w:rsidRDefault="005956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Количество мест для приема (перевода) обучающихся </w:t>
      </w:r>
    </w:p>
    <w:p w14:paraId="6C2B4EE8" w14:textId="77777777" w:rsidR="00E46DC3" w:rsidRDefault="005956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каждой предпрофессиональной программе в МАУ ДО «ДШИ № 44» </w:t>
      </w:r>
    </w:p>
    <w:p w14:paraId="547F0EB8" w14:textId="77777777" w:rsidR="00E46DC3" w:rsidRDefault="005956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2026-2027 учебный год</w:t>
      </w:r>
    </w:p>
    <w:p w14:paraId="29648D2D" w14:textId="77777777" w:rsidR="00E46DC3" w:rsidRDefault="00E46D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b"/>
        <w:tblW w:w="9405" w:type="dxa"/>
        <w:tblLayout w:type="fixed"/>
        <w:tblLook w:val="04A0" w:firstRow="1" w:lastRow="0" w:firstColumn="1" w:lastColumn="0" w:noHBand="0" w:noVBand="1"/>
      </w:tblPr>
      <w:tblGrid>
        <w:gridCol w:w="2549"/>
        <w:gridCol w:w="1696"/>
        <w:gridCol w:w="1829"/>
        <w:gridCol w:w="1557"/>
        <w:gridCol w:w="1774"/>
      </w:tblGrid>
      <w:tr w:rsidR="00E46DC3" w14:paraId="2E9577FF" w14:textId="77777777">
        <w:tc>
          <w:tcPr>
            <w:tcW w:w="2549" w:type="dxa"/>
          </w:tcPr>
          <w:p w14:paraId="1188B325" w14:textId="77777777" w:rsidR="00E46DC3" w:rsidRDefault="005956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Наименование программы</w:t>
            </w:r>
          </w:p>
        </w:tc>
        <w:tc>
          <w:tcPr>
            <w:tcW w:w="1696" w:type="dxa"/>
          </w:tcPr>
          <w:p w14:paraId="444D43F8" w14:textId="77777777" w:rsidR="00E46DC3" w:rsidRDefault="005956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За счет бюджетных ассигнований федерального бюджета</w:t>
            </w:r>
          </w:p>
        </w:tc>
        <w:tc>
          <w:tcPr>
            <w:tcW w:w="1829" w:type="dxa"/>
          </w:tcPr>
          <w:p w14:paraId="63355D67" w14:textId="77777777" w:rsidR="00E46DC3" w:rsidRDefault="005956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За счет бюджетных ассигнований бюджета субъекта Российской Федерации</w:t>
            </w:r>
          </w:p>
        </w:tc>
        <w:tc>
          <w:tcPr>
            <w:tcW w:w="1557" w:type="dxa"/>
            <w:tcBorders>
              <w:right w:val="nil"/>
            </w:tcBorders>
          </w:tcPr>
          <w:p w14:paraId="114D303B" w14:textId="77777777" w:rsidR="00E46DC3" w:rsidRDefault="0059567B">
            <w:pPr>
              <w:spacing w:after="0" w:line="240" w:lineRule="auto"/>
              <w:jc w:val="center"/>
            </w:pPr>
            <w:r>
              <w:rPr>
                <w:rFonts w:ascii="Times New Roman" w:eastAsia="Calibri" w:hAnsi="Times New Roman" w:cs="Times New Roman"/>
                <w:b/>
              </w:rPr>
              <w:t>За счет бюджетных ассигнований местного бюджета</w:t>
            </w:r>
          </w:p>
        </w:tc>
        <w:tc>
          <w:tcPr>
            <w:tcW w:w="1774" w:type="dxa"/>
          </w:tcPr>
          <w:p w14:paraId="59400BEB" w14:textId="77777777" w:rsidR="00E46DC3" w:rsidRDefault="0059567B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b/>
              </w:rPr>
              <w:t>По договорам за счет средств физического</w:t>
            </w:r>
          </w:p>
          <w:p w14:paraId="091610F7" w14:textId="77777777" w:rsidR="00E46DC3" w:rsidRDefault="0059567B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b/>
              </w:rPr>
              <w:t>и (или) юридического лица</w:t>
            </w:r>
          </w:p>
        </w:tc>
      </w:tr>
      <w:tr w:rsidR="00E46DC3" w14:paraId="175CED12" w14:textId="77777777">
        <w:tc>
          <w:tcPr>
            <w:tcW w:w="2549" w:type="dxa"/>
          </w:tcPr>
          <w:p w14:paraId="3729482E" w14:textId="77777777" w:rsidR="00E46DC3" w:rsidRDefault="005956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Дополнительная предпрофессиональная программа «Музыкальный фольклор»</w:t>
            </w:r>
          </w:p>
        </w:tc>
        <w:tc>
          <w:tcPr>
            <w:tcW w:w="1696" w:type="dxa"/>
          </w:tcPr>
          <w:p w14:paraId="45C2DEAF" w14:textId="77777777" w:rsidR="00E46DC3" w:rsidRDefault="005956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829" w:type="dxa"/>
          </w:tcPr>
          <w:p w14:paraId="5FE5AE79" w14:textId="77777777" w:rsidR="00E46DC3" w:rsidRDefault="005956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557" w:type="dxa"/>
            <w:tcBorders>
              <w:right w:val="nil"/>
            </w:tcBorders>
          </w:tcPr>
          <w:p w14:paraId="09633C11" w14:textId="77777777" w:rsidR="00E46DC3" w:rsidRDefault="0059567B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774" w:type="dxa"/>
          </w:tcPr>
          <w:p w14:paraId="3F03FF10" w14:textId="77777777" w:rsidR="00E46DC3" w:rsidRDefault="0059567B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0</w:t>
            </w:r>
          </w:p>
        </w:tc>
      </w:tr>
      <w:tr w:rsidR="00E46DC3" w14:paraId="035A9A11" w14:textId="77777777">
        <w:tc>
          <w:tcPr>
            <w:tcW w:w="2549" w:type="dxa"/>
          </w:tcPr>
          <w:p w14:paraId="62FF805D" w14:textId="77777777" w:rsidR="00E46DC3" w:rsidRDefault="005956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Дополнительная предпрофессиональная программа «Народные инструменты» (домра)</w:t>
            </w:r>
          </w:p>
        </w:tc>
        <w:tc>
          <w:tcPr>
            <w:tcW w:w="1696" w:type="dxa"/>
          </w:tcPr>
          <w:p w14:paraId="7EEC4BCB" w14:textId="77777777" w:rsidR="00E46DC3" w:rsidRDefault="005956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829" w:type="dxa"/>
          </w:tcPr>
          <w:p w14:paraId="4A24AD0C" w14:textId="77777777" w:rsidR="00E46DC3" w:rsidRDefault="005956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557" w:type="dxa"/>
            <w:tcBorders>
              <w:right w:val="nil"/>
            </w:tcBorders>
          </w:tcPr>
          <w:p w14:paraId="7C0F7A66" w14:textId="77777777" w:rsidR="00E46DC3" w:rsidRDefault="005956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74" w:type="dxa"/>
          </w:tcPr>
          <w:p w14:paraId="78D7A179" w14:textId="77777777" w:rsidR="00E46DC3" w:rsidRDefault="005956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E46DC3" w14:paraId="142E1BA8" w14:textId="77777777">
        <w:tc>
          <w:tcPr>
            <w:tcW w:w="2549" w:type="dxa"/>
          </w:tcPr>
          <w:p w14:paraId="45D5426F" w14:textId="77777777" w:rsidR="00E46DC3" w:rsidRDefault="005956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Дополнительная предпрофессиональная программа «Народные инструменты» (баян)</w:t>
            </w:r>
          </w:p>
        </w:tc>
        <w:tc>
          <w:tcPr>
            <w:tcW w:w="1696" w:type="dxa"/>
          </w:tcPr>
          <w:p w14:paraId="2162885F" w14:textId="77777777" w:rsidR="00E46DC3" w:rsidRDefault="005956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829" w:type="dxa"/>
          </w:tcPr>
          <w:p w14:paraId="5C167B81" w14:textId="77777777" w:rsidR="00E46DC3" w:rsidRDefault="005956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557" w:type="dxa"/>
            <w:tcBorders>
              <w:right w:val="nil"/>
            </w:tcBorders>
          </w:tcPr>
          <w:p w14:paraId="658CD948" w14:textId="77777777" w:rsidR="00E46DC3" w:rsidRDefault="005956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74" w:type="dxa"/>
          </w:tcPr>
          <w:p w14:paraId="67787BB1" w14:textId="77777777" w:rsidR="00E46DC3" w:rsidRDefault="005956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E46DC3" w14:paraId="68DD1C8E" w14:textId="77777777">
        <w:tc>
          <w:tcPr>
            <w:tcW w:w="2549" w:type="dxa"/>
          </w:tcPr>
          <w:p w14:paraId="47E7B427" w14:textId="77777777" w:rsidR="00E46DC3" w:rsidRDefault="005956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Дополнительная предпрофессиональная программа «Народные инструменты» (аккордеон)</w:t>
            </w:r>
          </w:p>
        </w:tc>
        <w:tc>
          <w:tcPr>
            <w:tcW w:w="1696" w:type="dxa"/>
          </w:tcPr>
          <w:p w14:paraId="1EF717E2" w14:textId="77777777" w:rsidR="00E46DC3" w:rsidRDefault="005956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829" w:type="dxa"/>
          </w:tcPr>
          <w:p w14:paraId="085BF92B" w14:textId="77777777" w:rsidR="00E46DC3" w:rsidRDefault="005956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557" w:type="dxa"/>
            <w:tcBorders>
              <w:right w:val="nil"/>
            </w:tcBorders>
          </w:tcPr>
          <w:p w14:paraId="4B72A5B6" w14:textId="77777777" w:rsidR="00E46DC3" w:rsidRDefault="005956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74" w:type="dxa"/>
          </w:tcPr>
          <w:p w14:paraId="084C0EB6" w14:textId="77777777" w:rsidR="00E46DC3" w:rsidRDefault="005956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E46DC3" w14:paraId="5B5952B3" w14:textId="77777777">
        <w:tc>
          <w:tcPr>
            <w:tcW w:w="2549" w:type="dxa"/>
            <w:tcBorders>
              <w:top w:val="nil"/>
            </w:tcBorders>
          </w:tcPr>
          <w:p w14:paraId="059D5585" w14:textId="77777777" w:rsidR="00E46DC3" w:rsidRDefault="005956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Дополнительная предпрофессиональная программа «Живопись»</w:t>
            </w:r>
          </w:p>
        </w:tc>
        <w:tc>
          <w:tcPr>
            <w:tcW w:w="1696" w:type="dxa"/>
            <w:tcBorders>
              <w:top w:val="nil"/>
            </w:tcBorders>
          </w:tcPr>
          <w:p w14:paraId="7FE6924C" w14:textId="77777777" w:rsidR="00E46DC3" w:rsidRDefault="005956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829" w:type="dxa"/>
            <w:tcBorders>
              <w:top w:val="nil"/>
            </w:tcBorders>
          </w:tcPr>
          <w:p w14:paraId="4B877CA6" w14:textId="77777777" w:rsidR="00E46DC3" w:rsidRDefault="005956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557" w:type="dxa"/>
            <w:tcBorders>
              <w:top w:val="nil"/>
              <w:right w:val="nil"/>
            </w:tcBorders>
          </w:tcPr>
          <w:p w14:paraId="27C5BCB4" w14:textId="77777777" w:rsidR="00E46DC3" w:rsidRDefault="005956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74" w:type="dxa"/>
            <w:tcBorders>
              <w:top w:val="nil"/>
            </w:tcBorders>
          </w:tcPr>
          <w:p w14:paraId="67E51B68" w14:textId="77777777" w:rsidR="00E46DC3" w:rsidRDefault="005956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E46DC3" w14:paraId="30BF7F2B" w14:textId="77777777">
        <w:trPr>
          <w:trHeight w:val="71"/>
        </w:trPr>
        <w:tc>
          <w:tcPr>
            <w:tcW w:w="2549" w:type="dxa"/>
          </w:tcPr>
          <w:p w14:paraId="0CC688C7" w14:textId="77777777" w:rsidR="00E46DC3" w:rsidRDefault="005956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Итого</w:t>
            </w:r>
          </w:p>
        </w:tc>
        <w:tc>
          <w:tcPr>
            <w:tcW w:w="1696" w:type="dxa"/>
          </w:tcPr>
          <w:p w14:paraId="3779F56A" w14:textId="77777777" w:rsidR="00E46DC3" w:rsidRDefault="005956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0</w:t>
            </w:r>
          </w:p>
        </w:tc>
        <w:tc>
          <w:tcPr>
            <w:tcW w:w="1829" w:type="dxa"/>
          </w:tcPr>
          <w:p w14:paraId="5CC8A30C" w14:textId="77777777" w:rsidR="00E46DC3" w:rsidRDefault="005956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0</w:t>
            </w:r>
          </w:p>
        </w:tc>
        <w:tc>
          <w:tcPr>
            <w:tcW w:w="1557" w:type="dxa"/>
            <w:tcBorders>
              <w:right w:val="nil"/>
            </w:tcBorders>
          </w:tcPr>
          <w:p w14:paraId="1823DE66" w14:textId="77777777" w:rsidR="00E46DC3" w:rsidRDefault="005956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1774" w:type="dxa"/>
          </w:tcPr>
          <w:p w14:paraId="3317BD22" w14:textId="77777777" w:rsidR="00E46DC3" w:rsidRDefault="005956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0</w:t>
            </w:r>
          </w:p>
        </w:tc>
      </w:tr>
    </w:tbl>
    <w:p w14:paraId="3D7E68D7" w14:textId="77777777" w:rsidR="00E46DC3" w:rsidRDefault="00E46DC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ED53EAD" w14:textId="77777777" w:rsidR="0059567B" w:rsidRDefault="0059567B" w:rsidP="005956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Количество мест для приема (перевода) обучающихся </w:t>
      </w:r>
    </w:p>
    <w:p w14:paraId="25D22221" w14:textId="02880E09" w:rsidR="0059567B" w:rsidRDefault="0059567B" w:rsidP="005956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каждой общеразвивающей программе в МАУ ДО «ДШИ № 44» </w:t>
      </w:r>
    </w:p>
    <w:p w14:paraId="09741712" w14:textId="77777777" w:rsidR="0059567B" w:rsidRDefault="0059567B" w:rsidP="005956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2026-2027 учебный год</w:t>
      </w:r>
    </w:p>
    <w:p w14:paraId="45A5C12A" w14:textId="77777777" w:rsidR="0059567B" w:rsidRDefault="0059567B" w:rsidP="005956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b"/>
        <w:tblW w:w="9405" w:type="dxa"/>
        <w:tblLayout w:type="fixed"/>
        <w:tblLook w:val="04A0" w:firstRow="1" w:lastRow="0" w:firstColumn="1" w:lastColumn="0" w:noHBand="0" w:noVBand="1"/>
      </w:tblPr>
      <w:tblGrid>
        <w:gridCol w:w="2549"/>
        <w:gridCol w:w="1696"/>
        <w:gridCol w:w="1829"/>
        <w:gridCol w:w="1557"/>
        <w:gridCol w:w="1774"/>
      </w:tblGrid>
      <w:tr w:rsidR="0059567B" w14:paraId="67BCC6D4" w14:textId="77777777" w:rsidTr="009E78C4">
        <w:tc>
          <w:tcPr>
            <w:tcW w:w="2549" w:type="dxa"/>
          </w:tcPr>
          <w:p w14:paraId="02F047DF" w14:textId="77777777" w:rsidR="0059567B" w:rsidRDefault="0059567B" w:rsidP="009E7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Наименование программы</w:t>
            </w:r>
          </w:p>
        </w:tc>
        <w:tc>
          <w:tcPr>
            <w:tcW w:w="1696" w:type="dxa"/>
          </w:tcPr>
          <w:p w14:paraId="5701E0CB" w14:textId="77777777" w:rsidR="0059567B" w:rsidRDefault="0059567B" w:rsidP="009E7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За счет бюджетных ассигнований федерального бюджета</w:t>
            </w:r>
          </w:p>
        </w:tc>
        <w:tc>
          <w:tcPr>
            <w:tcW w:w="1829" w:type="dxa"/>
          </w:tcPr>
          <w:p w14:paraId="7E19C115" w14:textId="77777777" w:rsidR="0059567B" w:rsidRDefault="0059567B" w:rsidP="009E7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За счет бюджетных ассигнований бюджета субъекта Российской Федерации</w:t>
            </w:r>
          </w:p>
        </w:tc>
        <w:tc>
          <w:tcPr>
            <w:tcW w:w="1557" w:type="dxa"/>
            <w:tcBorders>
              <w:right w:val="nil"/>
            </w:tcBorders>
          </w:tcPr>
          <w:p w14:paraId="3D1144B4" w14:textId="77777777" w:rsidR="0059567B" w:rsidRDefault="0059567B" w:rsidP="009E78C4">
            <w:pPr>
              <w:spacing w:after="0" w:line="240" w:lineRule="auto"/>
              <w:jc w:val="center"/>
            </w:pPr>
            <w:r>
              <w:rPr>
                <w:rFonts w:ascii="Times New Roman" w:eastAsia="Calibri" w:hAnsi="Times New Roman" w:cs="Times New Roman"/>
                <w:b/>
              </w:rPr>
              <w:t>За счет бюджетных ассигнований местного бюджета</w:t>
            </w:r>
          </w:p>
        </w:tc>
        <w:tc>
          <w:tcPr>
            <w:tcW w:w="1774" w:type="dxa"/>
          </w:tcPr>
          <w:p w14:paraId="5A8593D1" w14:textId="77777777" w:rsidR="0059567B" w:rsidRDefault="0059567B" w:rsidP="009E78C4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b/>
              </w:rPr>
              <w:t>По договорам за счет средств физического</w:t>
            </w:r>
          </w:p>
          <w:p w14:paraId="51849E61" w14:textId="77777777" w:rsidR="0059567B" w:rsidRDefault="0059567B" w:rsidP="009E78C4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b/>
              </w:rPr>
              <w:t>и (или) юридического лица</w:t>
            </w:r>
          </w:p>
        </w:tc>
      </w:tr>
      <w:tr w:rsidR="0059567B" w14:paraId="766AF3E3" w14:textId="77777777" w:rsidTr="009E78C4">
        <w:tc>
          <w:tcPr>
            <w:tcW w:w="2549" w:type="dxa"/>
          </w:tcPr>
          <w:p w14:paraId="10A3945B" w14:textId="3BC24D1A" w:rsidR="0059567B" w:rsidRDefault="0059567B" w:rsidP="009E78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Дополнительная общеразвивающая программа «Фортепиано»</w:t>
            </w:r>
          </w:p>
        </w:tc>
        <w:tc>
          <w:tcPr>
            <w:tcW w:w="1696" w:type="dxa"/>
          </w:tcPr>
          <w:p w14:paraId="6E7F2C11" w14:textId="77777777" w:rsidR="0059567B" w:rsidRDefault="0059567B" w:rsidP="009E78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829" w:type="dxa"/>
          </w:tcPr>
          <w:p w14:paraId="1FCA6D2E" w14:textId="77777777" w:rsidR="0059567B" w:rsidRDefault="0059567B" w:rsidP="009E78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557" w:type="dxa"/>
            <w:tcBorders>
              <w:right w:val="nil"/>
            </w:tcBorders>
          </w:tcPr>
          <w:p w14:paraId="33CB51DB" w14:textId="3B92F55A" w:rsidR="0059567B" w:rsidRDefault="0059567B" w:rsidP="009E78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74" w:type="dxa"/>
          </w:tcPr>
          <w:p w14:paraId="1A1017BA" w14:textId="77777777" w:rsidR="0059567B" w:rsidRDefault="0059567B" w:rsidP="009E78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59567B" w14:paraId="0F0EDE59" w14:textId="77777777" w:rsidTr="009E78C4">
        <w:tc>
          <w:tcPr>
            <w:tcW w:w="2549" w:type="dxa"/>
          </w:tcPr>
          <w:p w14:paraId="001B49F3" w14:textId="63D13987" w:rsidR="0059567B" w:rsidRDefault="0059567B" w:rsidP="009E78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Дополнительная общеразвивающая программа «</w:t>
            </w:r>
            <w:r w:rsidR="00F7383D">
              <w:rPr>
                <w:rFonts w:ascii="Times New Roman" w:eastAsia="Calibri" w:hAnsi="Times New Roman" w:cs="Times New Roman"/>
              </w:rPr>
              <w:t>Изобразительное искусство</w:t>
            </w:r>
            <w:r>
              <w:rPr>
                <w:rFonts w:ascii="Times New Roman" w:eastAsia="Calibri" w:hAnsi="Times New Roman" w:cs="Times New Roman"/>
              </w:rPr>
              <w:t>»</w:t>
            </w:r>
          </w:p>
        </w:tc>
        <w:tc>
          <w:tcPr>
            <w:tcW w:w="1696" w:type="dxa"/>
          </w:tcPr>
          <w:p w14:paraId="31F093C5" w14:textId="77777777" w:rsidR="0059567B" w:rsidRDefault="0059567B" w:rsidP="009E78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829" w:type="dxa"/>
          </w:tcPr>
          <w:p w14:paraId="7561B1A6" w14:textId="77777777" w:rsidR="0059567B" w:rsidRDefault="0059567B" w:rsidP="009E78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557" w:type="dxa"/>
            <w:tcBorders>
              <w:right w:val="nil"/>
            </w:tcBorders>
          </w:tcPr>
          <w:p w14:paraId="3FE927AA" w14:textId="6A1F1271" w:rsidR="0059567B" w:rsidRDefault="0059567B" w:rsidP="009E78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74" w:type="dxa"/>
          </w:tcPr>
          <w:p w14:paraId="6EA3700F" w14:textId="77777777" w:rsidR="0059567B" w:rsidRDefault="0059567B" w:rsidP="009E78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59567B" w14:paraId="228F9256" w14:textId="77777777" w:rsidTr="009E78C4">
        <w:trPr>
          <w:trHeight w:val="71"/>
        </w:trPr>
        <w:tc>
          <w:tcPr>
            <w:tcW w:w="2549" w:type="dxa"/>
          </w:tcPr>
          <w:p w14:paraId="01D8FEAA" w14:textId="77777777" w:rsidR="0059567B" w:rsidRDefault="0059567B" w:rsidP="009E7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Итого</w:t>
            </w:r>
          </w:p>
        </w:tc>
        <w:tc>
          <w:tcPr>
            <w:tcW w:w="1696" w:type="dxa"/>
          </w:tcPr>
          <w:p w14:paraId="7CAE5F60" w14:textId="77777777" w:rsidR="0059567B" w:rsidRDefault="0059567B" w:rsidP="009E7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0</w:t>
            </w:r>
          </w:p>
        </w:tc>
        <w:tc>
          <w:tcPr>
            <w:tcW w:w="1829" w:type="dxa"/>
          </w:tcPr>
          <w:p w14:paraId="488DD8BE" w14:textId="77777777" w:rsidR="0059567B" w:rsidRDefault="0059567B" w:rsidP="009E7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0</w:t>
            </w:r>
          </w:p>
        </w:tc>
        <w:tc>
          <w:tcPr>
            <w:tcW w:w="1557" w:type="dxa"/>
            <w:tcBorders>
              <w:right w:val="nil"/>
            </w:tcBorders>
          </w:tcPr>
          <w:p w14:paraId="04C0CCF7" w14:textId="4B25F88B" w:rsidR="0059567B" w:rsidRDefault="0059567B" w:rsidP="009E7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1774" w:type="dxa"/>
          </w:tcPr>
          <w:p w14:paraId="7383CE55" w14:textId="77777777" w:rsidR="0059567B" w:rsidRDefault="0059567B" w:rsidP="009E7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0</w:t>
            </w:r>
          </w:p>
        </w:tc>
      </w:tr>
    </w:tbl>
    <w:p w14:paraId="3588E03D" w14:textId="77777777" w:rsidR="00E46DC3" w:rsidRDefault="00E46D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E46DC3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DC3"/>
    <w:rsid w:val="0059567B"/>
    <w:rsid w:val="00E46DC3"/>
    <w:rsid w:val="00F73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814B2"/>
  <w15:docId w15:val="{C614CDF5-A4C1-45E5-B54C-FF58BBE23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3E0AF0"/>
    <w:rPr>
      <w:rFonts w:ascii="Segoe UI" w:hAnsi="Segoe UI" w:cs="Segoe UI"/>
      <w:sz w:val="18"/>
      <w:szCs w:val="18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ascii="PT Astra Serif" w:hAnsi="PT Astra Serif"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4">
    <w:name w:val="Balloon Text"/>
    <w:basedOn w:val="a"/>
    <w:link w:val="a3"/>
    <w:uiPriority w:val="99"/>
    <w:semiHidden/>
    <w:unhideWhenUsed/>
    <w:qFormat/>
    <w:rsid w:val="003E0AF0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a">
    <w:name w:val="Без списка"/>
    <w:uiPriority w:val="99"/>
    <w:semiHidden/>
    <w:unhideWhenUsed/>
    <w:qFormat/>
  </w:style>
  <w:style w:type="table" w:styleId="ab">
    <w:name w:val="Table Grid"/>
    <w:basedOn w:val="a1"/>
    <w:uiPriority w:val="39"/>
    <w:rsid w:val="004316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3E0A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204</Words>
  <Characters>1169</Characters>
  <Application>Microsoft Office Word</Application>
  <DocSecurity>0</DocSecurity>
  <Lines>9</Lines>
  <Paragraphs>2</Paragraphs>
  <ScaleCrop>false</ScaleCrop>
  <Company>SPecialiST RePack</Company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Пользователь</cp:lastModifiedBy>
  <cp:revision>19</cp:revision>
  <cp:lastPrinted>2026-09-27T15:13:00Z</cp:lastPrinted>
  <dcterms:created xsi:type="dcterms:W3CDTF">2022-05-07T09:42:00Z</dcterms:created>
  <dcterms:modified xsi:type="dcterms:W3CDTF">2026-09-27T15:13:00Z</dcterms:modified>
  <dc:language>ru-RU</dc:language>
</cp:coreProperties>
</file>