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42E21" w14:textId="722CED84" w:rsidR="00D62263" w:rsidRDefault="00C41D2A" w:rsidP="00C41D2A">
      <w:pPr>
        <w:jc w:val="center"/>
        <w:rPr>
          <w:rFonts w:ascii="Times New Roman" w:hAnsi="Times New Roman" w:cs="Times New Roman"/>
          <w:b/>
        </w:rPr>
      </w:pPr>
      <w:r w:rsidRPr="00C41D2A">
        <w:rPr>
          <w:rFonts w:ascii="Times New Roman" w:hAnsi="Times New Roman" w:cs="Times New Roman"/>
          <w:b/>
        </w:rPr>
        <w:t xml:space="preserve">Правила подачи апелляции </w:t>
      </w:r>
      <w:r>
        <w:rPr>
          <w:rFonts w:ascii="Times New Roman" w:hAnsi="Times New Roman" w:cs="Times New Roman"/>
          <w:b/>
        </w:rPr>
        <w:t>по результатам приёма.</w:t>
      </w:r>
    </w:p>
    <w:p w14:paraId="40A0DC23" w14:textId="04B4507B" w:rsidR="00C41D2A" w:rsidRDefault="00C41D2A" w:rsidP="003840F7">
      <w:pPr>
        <w:spacing w:after="0" w:line="240" w:lineRule="atLeast"/>
        <w:rPr>
          <w:rFonts w:ascii="Times New Roman" w:hAnsi="Times New Roman" w:cs="Times New Roman"/>
        </w:rPr>
      </w:pPr>
      <w:r w:rsidRPr="00C41D2A">
        <w:rPr>
          <w:rFonts w:ascii="Times New Roman" w:hAnsi="Times New Roman" w:cs="Times New Roman"/>
        </w:rPr>
        <w:t>1. Родители</w:t>
      </w:r>
      <w:r>
        <w:rPr>
          <w:rFonts w:ascii="Times New Roman" w:hAnsi="Times New Roman" w:cs="Times New Roman"/>
        </w:rPr>
        <w:t xml:space="preserve"> (законные представители) поступающих в праве подать письменное заявление об апелляции по процедуре и (или) результатам проведения отбора поступающих</w:t>
      </w:r>
      <w:r w:rsidRPr="00C41D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(далее - апелляция) в апелляционную комиссию не позднее следующего рабочего дня после объявления результатов отбора детей. </w:t>
      </w:r>
    </w:p>
    <w:p w14:paraId="760ECBCD" w14:textId="77777777" w:rsidR="003840F7" w:rsidRDefault="003840F7" w:rsidP="003840F7">
      <w:pPr>
        <w:spacing w:after="0" w:line="240" w:lineRule="atLeast"/>
        <w:rPr>
          <w:rFonts w:ascii="Times New Roman" w:hAnsi="Times New Roman" w:cs="Times New Roman"/>
        </w:rPr>
      </w:pPr>
    </w:p>
    <w:p w14:paraId="14804412" w14:textId="5D573811" w:rsidR="00C41D2A" w:rsidRDefault="00C41D2A" w:rsidP="003840F7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Состав апелляционной комиссии утверждается приказом директора МАУ ДО «ДШИ № 44» одновременно с утверждением состава комиссии по отбору поступающих. Апелляционная комиссия формируется в количестве трёх человек из числа работников МАУ ДО «ДШИ № 44» не входящих в комиссию по отбору поступающих.</w:t>
      </w:r>
    </w:p>
    <w:p w14:paraId="08BB4646" w14:textId="77777777" w:rsidR="003840F7" w:rsidRDefault="003840F7" w:rsidP="003840F7">
      <w:pPr>
        <w:spacing w:after="0" w:line="240" w:lineRule="atLeast"/>
        <w:rPr>
          <w:rFonts w:ascii="Times New Roman" w:hAnsi="Times New Roman" w:cs="Times New Roman"/>
        </w:rPr>
      </w:pPr>
    </w:p>
    <w:p w14:paraId="1E499388" w14:textId="30AD7055" w:rsidR="00C41D2A" w:rsidRDefault="00C41D2A" w:rsidP="003840F7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Апелляция рассматривается не позднее одного рабочего дня с дня её подачи на заседание апелляционной комиссии, на которую приглашаются родители (законные представители) поступающих не согласные с решением комиссии по отбору поступающих.</w:t>
      </w:r>
    </w:p>
    <w:p w14:paraId="39B67000" w14:textId="77777777" w:rsidR="003840F7" w:rsidRDefault="003840F7" w:rsidP="003840F7">
      <w:pPr>
        <w:spacing w:after="0" w:line="240" w:lineRule="atLeast"/>
        <w:rPr>
          <w:rFonts w:ascii="Times New Roman" w:hAnsi="Times New Roman" w:cs="Times New Roman"/>
        </w:rPr>
      </w:pPr>
    </w:p>
    <w:p w14:paraId="64F9FF33" w14:textId="1383934B" w:rsidR="00C41D2A" w:rsidRDefault="00C41D2A" w:rsidP="003840F7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Для рассмотрения апелляции секретарь комиссии </w:t>
      </w:r>
      <w:r w:rsidR="003840F7">
        <w:rPr>
          <w:rFonts w:ascii="Times New Roman" w:hAnsi="Times New Roman" w:cs="Times New Roman"/>
        </w:rPr>
        <w:t>по отбору поступающих направляет в апелляционную комиссию протоколы заседания комиссии по отбору поступающих и всю иную документацию, связанную с процедурой отбора.</w:t>
      </w:r>
    </w:p>
    <w:p w14:paraId="65E806B3" w14:textId="77777777" w:rsidR="003840F7" w:rsidRDefault="003840F7" w:rsidP="003840F7">
      <w:pPr>
        <w:shd w:val="clear" w:color="auto" w:fill="FFFFFF"/>
        <w:spacing w:after="0" w:line="240" w:lineRule="atLeast"/>
        <w:rPr>
          <w:rFonts w:ascii="Times New Roman" w:hAnsi="Times New Roman" w:cs="Times New Roman"/>
        </w:rPr>
      </w:pPr>
    </w:p>
    <w:p w14:paraId="29220A95" w14:textId="631DC457" w:rsidR="003840F7" w:rsidRPr="003840F7" w:rsidRDefault="003840F7" w:rsidP="003840F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hAnsi="Times New Roman" w:cs="Times New Roman"/>
        </w:rPr>
        <w:t>5. Апелляционная комиссия принимает решение о целесообразности или нецелесообразности повторного проведения</w:t>
      </w:r>
      <w:r w:rsidRPr="003840F7">
        <w:rPr>
          <w:rFonts w:ascii="Times New Roman" w:eastAsia="Times New Roman" w:hAnsi="Times New Roman" w:cs="Times New Roman"/>
          <w:color w:val="1A1A1A"/>
          <w:lang w:eastAsia="ru-RU"/>
        </w:rPr>
        <w:t xml:space="preserve"> отбора в отношении поступающего,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840F7">
        <w:rPr>
          <w:rFonts w:ascii="Times New Roman" w:eastAsia="Times New Roman" w:hAnsi="Times New Roman" w:cs="Times New Roman"/>
          <w:color w:val="1A1A1A"/>
          <w:lang w:eastAsia="ru-RU"/>
        </w:rPr>
        <w:t>родители (законные представители) которого подали апелляцию. Данное решение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840F7">
        <w:rPr>
          <w:rFonts w:ascii="Times New Roman" w:eastAsia="Times New Roman" w:hAnsi="Times New Roman" w:cs="Times New Roman"/>
          <w:color w:val="1A1A1A"/>
          <w:lang w:eastAsia="ru-RU"/>
        </w:rPr>
        <w:t>утверждается большинством голосов членов комиссии, участвующих в заседании, при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840F7">
        <w:rPr>
          <w:rFonts w:ascii="Times New Roman" w:eastAsia="Times New Roman" w:hAnsi="Times New Roman" w:cs="Times New Roman"/>
          <w:color w:val="1A1A1A"/>
          <w:lang w:eastAsia="ru-RU"/>
        </w:rPr>
        <w:t>обязательном присутствии председателя комиссии. При равном числе голосов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840F7">
        <w:rPr>
          <w:rFonts w:ascii="Times New Roman" w:eastAsia="Times New Roman" w:hAnsi="Times New Roman" w:cs="Times New Roman"/>
          <w:color w:val="1A1A1A"/>
          <w:lang w:eastAsia="ru-RU"/>
        </w:rPr>
        <w:t>председатель комиссии обладает правом решающего голоса.</w:t>
      </w:r>
    </w:p>
    <w:p w14:paraId="33DD2355" w14:textId="77777777" w:rsidR="003840F7" w:rsidRPr="003840F7" w:rsidRDefault="003840F7" w:rsidP="003840F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lang w:eastAsia="ru-RU"/>
        </w:rPr>
      </w:pPr>
    </w:p>
    <w:p w14:paraId="19FCC747" w14:textId="45A13810" w:rsidR="003840F7" w:rsidRPr="003840F7" w:rsidRDefault="003840F7" w:rsidP="003840F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lang w:eastAsia="ru-RU"/>
        </w:rPr>
      </w:pPr>
      <w:r w:rsidRPr="003840F7">
        <w:rPr>
          <w:rFonts w:ascii="Times New Roman" w:eastAsia="Times New Roman" w:hAnsi="Times New Roman" w:cs="Times New Roman"/>
          <w:color w:val="1A1A1A"/>
          <w:lang w:eastAsia="ru-RU"/>
        </w:rPr>
        <w:t>6. Решение апелляционной комиссии подписывается председателем данной комиссии и</w:t>
      </w:r>
    </w:p>
    <w:p w14:paraId="1175BDC5" w14:textId="77777777" w:rsidR="003840F7" w:rsidRPr="003840F7" w:rsidRDefault="003840F7" w:rsidP="003840F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lang w:eastAsia="ru-RU"/>
        </w:rPr>
      </w:pPr>
      <w:r w:rsidRPr="003840F7">
        <w:rPr>
          <w:rFonts w:ascii="Times New Roman" w:eastAsia="Times New Roman" w:hAnsi="Times New Roman" w:cs="Times New Roman"/>
          <w:color w:val="1A1A1A"/>
          <w:lang w:eastAsia="ru-RU"/>
        </w:rPr>
        <w:t>доводится до сведения подавших апелляцию родителей (законных представителей) под</w:t>
      </w:r>
    </w:p>
    <w:p w14:paraId="6CFDF346" w14:textId="77777777" w:rsidR="003840F7" w:rsidRPr="003840F7" w:rsidRDefault="003840F7" w:rsidP="003840F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lang w:eastAsia="ru-RU"/>
        </w:rPr>
      </w:pPr>
      <w:r w:rsidRPr="003840F7">
        <w:rPr>
          <w:rFonts w:ascii="Times New Roman" w:eastAsia="Times New Roman" w:hAnsi="Times New Roman" w:cs="Times New Roman"/>
          <w:color w:val="1A1A1A"/>
          <w:lang w:eastAsia="ru-RU"/>
        </w:rPr>
        <w:t>подпись в течение одного дня с момента принятия решения.</w:t>
      </w:r>
    </w:p>
    <w:p w14:paraId="2AADEF4A" w14:textId="77777777" w:rsidR="003840F7" w:rsidRDefault="003840F7" w:rsidP="003840F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lang w:eastAsia="ru-RU"/>
        </w:rPr>
      </w:pPr>
    </w:p>
    <w:p w14:paraId="656AB3EC" w14:textId="1155FBEA" w:rsidR="003840F7" w:rsidRPr="003840F7" w:rsidRDefault="003840F7" w:rsidP="003840F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lang w:eastAsia="ru-RU"/>
        </w:rPr>
      </w:pPr>
      <w:r w:rsidRPr="003840F7">
        <w:rPr>
          <w:rFonts w:ascii="Times New Roman" w:eastAsia="Times New Roman" w:hAnsi="Times New Roman" w:cs="Times New Roman"/>
          <w:color w:val="1A1A1A"/>
          <w:lang w:eastAsia="ru-RU"/>
        </w:rPr>
        <w:t>7. На каждом заседании апелляционной комиссии ведется протокол.</w:t>
      </w:r>
    </w:p>
    <w:p w14:paraId="3B481B5B" w14:textId="77777777" w:rsidR="003840F7" w:rsidRDefault="003840F7" w:rsidP="003840F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lang w:eastAsia="ru-RU"/>
        </w:rPr>
      </w:pPr>
    </w:p>
    <w:p w14:paraId="4985495D" w14:textId="6DC1B4F5" w:rsidR="003840F7" w:rsidRPr="003840F7" w:rsidRDefault="003840F7" w:rsidP="003840F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lang w:eastAsia="ru-RU"/>
        </w:rPr>
      </w:pPr>
      <w:r w:rsidRPr="003840F7">
        <w:rPr>
          <w:rFonts w:ascii="Times New Roman" w:eastAsia="Times New Roman" w:hAnsi="Times New Roman" w:cs="Times New Roman"/>
          <w:color w:val="1A1A1A"/>
          <w:lang w:eastAsia="ru-RU"/>
        </w:rPr>
        <w:t>8. Повторное проведение отбора детей проводится в течение трех рабочих дней со дня</w:t>
      </w:r>
    </w:p>
    <w:p w14:paraId="195C4C74" w14:textId="77777777" w:rsidR="003840F7" w:rsidRPr="003840F7" w:rsidRDefault="003840F7" w:rsidP="003840F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lang w:eastAsia="ru-RU"/>
        </w:rPr>
      </w:pPr>
      <w:r w:rsidRPr="003840F7">
        <w:rPr>
          <w:rFonts w:ascii="Times New Roman" w:eastAsia="Times New Roman" w:hAnsi="Times New Roman" w:cs="Times New Roman"/>
          <w:color w:val="1A1A1A"/>
          <w:lang w:eastAsia="ru-RU"/>
        </w:rPr>
        <w:t>принятия решения о целесообразности такого отбора в присутствии одного из членов</w:t>
      </w:r>
    </w:p>
    <w:p w14:paraId="04EDC58D" w14:textId="77777777" w:rsidR="003840F7" w:rsidRPr="003840F7" w:rsidRDefault="003840F7" w:rsidP="003840F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lang w:eastAsia="ru-RU"/>
        </w:rPr>
      </w:pPr>
      <w:r w:rsidRPr="003840F7">
        <w:rPr>
          <w:rFonts w:ascii="Times New Roman" w:eastAsia="Times New Roman" w:hAnsi="Times New Roman" w:cs="Times New Roman"/>
          <w:color w:val="1A1A1A"/>
          <w:lang w:eastAsia="ru-RU"/>
        </w:rPr>
        <w:t>апелляционной комиссии. Подача апелляции по процедуре проведения повторного</w:t>
      </w:r>
    </w:p>
    <w:p w14:paraId="30C069AC" w14:textId="77777777" w:rsidR="003840F7" w:rsidRPr="003840F7" w:rsidRDefault="003840F7" w:rsidP="003840F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lang w:eastAsia="ru-RU"/>
        </w:rPr>
      </w:pPr>
      <w:r w:rsidRPr="003840F7">
        <w:rPr>
          <w:rFonts w:ascii="Times New Roman" w:eastAsia="Times New Roman" w:hAnsi="Times New Roman" w:cs="Times New Roman"/>
          <w:color w:val="1A1A1A"/>
          <w:lang w:eastAsia="ru-RU"/>
        </w:rPr>
        <w:t>отбора детей не допускается.</w:t>
      </w:r>
    </w:p>
    <w:p w14:paraId="319630E7" w14:textId="47B847CA" w:rsidR="003840F7" w:rsidRPr="003840F7" w:rsidRDefault="003840F7" w:rsidP="003840F7">
      <w:pPr>
        <w:spacing w:after="0" w:line="240" w:lineRule="atLeast"/>
        <w:rPr>
          <w:rFonts w:ascii="Times New Roman" w:hAnsi="Times New Roman" w:cs="Times New Roman"/>
        </w:rPr>
      </w:pPr>
    </w:p>
    <w:p w14:paraId="7412FA8D" w14:textId="77777777" w:rsidR="002F37B4" w:rsidRPr="002F37B4" w:rsidRDefault="002F37B4" w:rsidP="002F3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2F37B4">
        <w:rPr>
          <w:rFonts w:ascii="Times New Roman" w:eastAsia="Times New Roman" w:hAnsi="Times New Roman" w:cs="Times New Roman"/>
          <w:b/>
          <w:color w:val="1A1A1A"/>
          <w:lang w:eastAsia="ru-RU"/>
        </w:rPr>
        <w:t>Условия работы апелляционной комиссии</w:t>
      </w:r>
    </w:p>
    <w:p w14:paraId="1722ED95" w14:textId="77777777" w:rsidR="002F37B4" w:rsidRPr="002F37B4" w:rsidRDefault="002F37B4" w:rsidP="002F3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2F37B4">
        <w:rPr>
          <w:rFonts w:ascii="Times New Roman" w:eastAsia="Times New Roman" w:hAnsi="Times New Roman" w:cs="Times New Roman"/>
          <w:b/>
          <w:color w:val="1A1A1A"/>
          <w:lang w:eastAsia="ru-RU"/>
        </w:rPr>
        <w:t>по дополнительным предпрофессиональным программам</w:t>
      </w:r>
    </w:p>
    <w:p w14:paraId="3201386F" w14:textId="77777777" w:rsidR="002F37B4" w:rsidRPr="002F37B4" w:rsidRDefault="002F37B4" w:rsidP="002F3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2F37B4">
        <w:rPr>
          <w:rFonts w:ascii="Times New Roman" w:eastAsia="Times New Roman" w:hAnsi="Times New Roman" w:cs="Times New Roman"/>
          <w:b/>
          <w:color w:val="1A1A1A"/>
          <w:lang w:eastAsia="ru-RU"/>
        </w:rPr>
        <w:t>в области искусств</w:t>
      </w:r>
    </w:p>
    <w:p w14:paraId="35A5BBFB" w14:textId="77777777" w:rsidR="002F37B4" w:rsidRDefault="002F37B4" w:rsidP="002F3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</w:p>
    <w:p w14:paraId="73DEC2DA" w14:textId="3C5D04E4" w:rsidR="002F37B4" w:rsidRPr="002F37B4" w:rsidRDefault="002F37B4" w:rsidP="002F3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  <w:r w:rsidRPr="002F37B4">
        <w:rPr>
          <w:rFonts w:ascii="Times New Roman" w:eastAsia="Times New Roman" w:hAnsi="Times New Roman" w:cs="Times New Roman"/>
          <w:color w:val="1A1A1A"/>
          <w:lang w:eastAsia="ru-RU"/>
        </w:rPr>
        <w:t xml:space="preserve">с </w:t>
      </w:r>
      <w:r w:rsidR="00AA7FB4">
        <w:rPr>
          <w:rFonts w:ascii="Times New Roman" w:eastAsia="Times New Roman" w:hAnsi="Times New Roman" w:cs="Times New Roman"/>
          <w:color w:val="1A1A1A"/>
          <w:lang w:eastAsia="ru-RU"/>
        </w:rPr>
        <w:t>7</w:t>
      </w:r>
      <w:r w:rsidRPr="002F37B4">
        <w:rPr>
          <w:rFonts w:ascii="Times New Roman" w:eastAsia="Times New Roman" w:hAnsi="Times New Roman" w:cs="Times New Roman"/>
          <w:color w:val="1A1A1A"/>
          <w:lang w:eastAsia="ru-RU"/>
        </w:rPr>
        <w:t xml:space="preserve"> по 14 июня 202</w:t>
      </w:r>
      <w:r w:rsidR="0080762A">
        <w:rPr>
          <w:rFonts w:ascii="Times New Roman" w:eastAsia="Times New Roman" w:hAnsi="Times New Roman" w:cs="Times New Roman"/>
          <w:color w:val="1A1A1A"/>
          <w:lang w:eastAsia="ru-RU"/>
        </w:rPr>
        <w:t>4</w:t>
      </w:r>
      <w:r w:rsidRPr="002F37B4">
        <w:rPr>
          <w:rFonts w:ascii="Times New Roman" w:eastAsia="Times New Roman" w:hAnsi="Times New Roman" w:cs="Times New Roman"/>
          <w:color w:val="1A1A1A"/>
          <w:lang w:eastAsia="ru-RU"/>
        </w:rPr>
        <w:t xml:space="preserve"> г.,</w:t>
      </w:r>
    </w:p>
    <w:p w14:paraId="43E61ECE" w14:textId="013AC2DD" w:rsidR="002F37B4" w:rsidRPr="002F37B4" w:rsidRDefault="002F37B4" w:rsidP="002F3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  <w:r w:rsidRPr="002F37B4">
        <w:rPr>
          <w:rFonts w:ascii="Times New Roman" w:eastAsia="Times New Roman" w:hAnsi="Times New Roman" w:cs="Times New Roman"/>
          <w:color w:val="1A1A1A"/>
          <w:lang w:eastAsia="ru-RU"/>
        </w:rPr>
        <w:t xml:space="preserve">время работы: ежедневно (кроме 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субботы и </w:t>
      </w:r>
      <w:r w:rsidRPr="002F37B4">
        <w:rPr>
          <w:rFonts w:ascii="Times New Roman" w:eastAsia="Times New Roman" w:hAnsi="Times New Roman" w:cs="Times New Roman"/>
          <w:color w:val="1A1A1A"/>
          <w:lang w:eastAsia="ru-RU"/>
        </w:rPr>
        <w:t>воскресенья) с 1</w:t>
      </w:r>
      <w:r w:rsidR="00E03D6E">
        <w:rPr>
          <w:rFonts w:ascii="Times New Roman" w:eastAsia="Times New Roman" w:hAnsi="Times New Roman" w:cs="Times New Roman"/>
          <w:color w:val="1A1A1A"/>
          <w:lang w:eastAsia="ru-RU"/>
        </w:rPr>
        <w:t>0</w:t>
      </w:r>
      <w:r>
        <w:rPr>
          <w:rFonts w:ascii="Times New Roman" w:eastAsia="Times New Roman" w:hAnsi="Times New Roman" w:cs="Times New Roman"/>
          <w:color w:val="1A1A1A"/>
          <w:lang w:eastAsia="ru-RU"/>
        </w:rPr>
        <w:t>.00</w:t>
      </w:r>
      <w:r w:rsidRPr="002F37B4">
        <w:rPr>
          <w:rFonts w:ascii="Times New Roman" w:eastAsia="Times New Roman" w:hAnsi="Times New Roman" w:cs="Times New Roman"/>
          <w:color w:val="1A1A1A"/>
          <w:lang w:eastAsia="ru-RU"/>
        </w:rPr>
        <w:t xml:space="preserve"> до 1</w:t>
      </w:r>
      <w:r w:rsidR="00E03D6E">
        <w:rPr>
          <w:rFonts w:ascii="Times New Roman" w:eastAsia="Times New Roman" w:hAnsi="Times New Roman" w:cs="Times New Roman"/>
          <w:color w:val="1A1A1A"/>
          <w:lang w:eastAsia="ru-RU"/>
        </w:rPr>
        <w:t>6</w:t>
      </w:r>
      <w:r>
        <w:rPr>
          <w:rFonts w:ascii="Times New Roman" w:eastAsia="Times New Roman" w:hAnsi="Times New Roman" w:cs="Times New Roman"/>
          <w:color w:val="1A1A1A"/>
          <w:lang w:eastAsia="ru-RU"/>
        </w:rPr>
        <w:t>.00</w:t>
      </w:r>
    </w:p>
    <w:p w14:paraId="75215EA7" w14:textId="77777777" w:rsidR="002F37B4" w:rsidRDefault="002F37B4" w:rsidP="002F3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</w:p>
    <w:p w14:paraId="6E38972E" w14:textId="24C00235" w:rsidR="002F37B4" w:rsidRPr="002F37B4" w:rsidRDefault="002F37B4" w:rsidP="002F3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2F37B4">
        <w:rPr>
          <w:rFonts w:ascii="Times New Roman" w:eastAsia="Times New Roman" w:hAnsi="Times New Roman" w:cs="Times New Roman"/>
          <w:b/>
          <w:color w:val="1A1A1A"/>
          <w:lang w:eastAsia="ru-RU"/>
        </w:rPr>
        <w:t>Состав комиссии:</w:t>
      </w:r>
    </w:p>
    <w:p w14:paraId="5433A295" w14:textId="77777777" w:rsidR="002F37B4" w:rsidRDefault="002F37B4" w:rsidP="002F37B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Беляева Елена Сергеевна – преподаватель, ответственный секретарь приёмной комиссии.</w:t>
      </w:r>
    </w:p>
    <w:p w14:paraId="5BF10EC9" w14:textId="77777777" w:rsidR="002F37B4" w:rsidRDefault="002F37B4" w:rsidP="002F37B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Ануфриева Наталья Витальевна – преподаватель, член приёмной комиссии.</w:t>
      </w:r>
    </w:p>
    <w:p w14:paraId="49D11AFF" w14:textId="0B78CBC4" w:rsidR="002F37B4" w:rsidRDefault="00E03D6E" w:rsidP="002F37B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Громкова Любовь Юрьевна</w:t>
      </w:r>
      <w:bookmarkStart w:id="0" w:name="_GoBack"/>
      <w:bookmarkEnd w:id="0"/>
      <w:r w:rsidR="002F37B4">
        <w:rPr>
          <w:rFonts w:ascii="Times New Roman" w:hAnsi="Times New Roman" w:cs="Times New Roman"/>
        </w:rPr>
        <w:t xml:space="preserve"> – преподаватель, член приёмной комиссии.</w:t>
      </w:r>
    </w:p>
    <w:p w14:paraId="540CE871" w14:textId="39725ED0" w:rsidR="002F37B4" w:rsidRPr="002F37B4" w:rsidRDefault="002F37B4" w:rsidP="002F3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        </w:t>
      </w:r>
    </w:p>
    <w:p w14:paraId="12ADCBA1" w14:textId="77777777" w:rsidR="002F37B4" w:rsidRDefault="002F37B4" w:rsidP="002F3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</w:p>
    <w:p w14:paraId="0E3E27D2" w14:textId="1B9733E0" w:rsidR="002F37B4" w:rsidRPr="002F37B4" w:rsidRDefault="002F37B4" w:rsidP="002F3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  <w:r w:rsidRPr="002F37B4">
        <w:rPr>
          <w:rFonts w:ascii="Times New Roman" w:eastAsia="Times New Roman" w:hAnsi="Times New Roman" w:cs="Times New Roman"/>
          <w:color w:val="1A1A1A"/>
          <w:lang w:eastAsia="ru-RU"/>
        </w:rPr>
        <w:t>Контактный телефон для справок: 8(38456) 6-15-39 приёмная</w:t>
      </w:r>
    </w:p>
    <w:p w14:paraId="5E9C4F5D" w14:textId="77777777" w:rsidR="002F37B4" w:rsidRDefault="002F37B4" w:rsidP="002F3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</w:p>
    <w:p w14:paraId="018A64EE" w14:textId="30699C42" w:rsidR="002F37B4" w:rsidRPr="002F37B4" w:rsidRDefault="002F37B4" w:rsidP="002F3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  <w:r w:rsidRPr="002F37B4">
        <w:rPr>
          <w:rFonts w:ascii="Times New Roman" w:eastAsia="Times New Roman" w:hAnsi="Times New Roman" w:cs="Times New Roman"/>
          <w:color w:val="1A1A1A"/>
          <w:lang w:eastAsia="ru-RU"/>
        </w:rPr>
        <w:t>E-mail: dshi44@bk.ru</w:t>
      </w:r>
    </w:p>
    <w:p w14:paraId="354EB66F" w14:textId="77777777" w:rsidR="002F37B4" w:rsidRPr="002F37B4" w:rsidRDefault="002F37B4" w:rsidP="002F3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  <w:r w:rsidRPr="002F37B4">
        <w:rPr>
          <w:rFonts w:ascii="Times New Roman" w:eastAsia="Times New Roman" w:hAnsi="Times New Roman" w:cs="Times New Roman"/>
          <w:color w:val="1A1A1A"/>
          <w:lang w:eastAsia="ru-RU"/>
        </w:rPr>
        <w:t>Сайт: https://dshi44.ru/</w:t>
      </w:r>
    </w:p>
    <w:p w14:paraId="54D86AA1" w14:textId="77777777" w:rsidR="00C41D2A" w:rsidRPr="00C41D2A" w:rsidRDefault="00C41D2A" w:rsidP="003840F7">
      <w:pPr>
        <w:rPr>
          <w:rFonts w:ascii="Times New Roman" w:hAnsi="Times New Roman" w:cs="Times New Roman"/>
        </w:rPr>
      </w:pPr>
    </w:p>
    <w:sectPr w:rsidR="00C41D2A" w:rsidRPr="00C41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C6158"/>
    <w:multiLevelType w:val="hybridMultilevel"/>
    <w:tmpl w:val="62ACE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52096"/>
    <w:multiLevelType w:val="hybridMultilevel"/>
    <w:tmpl w:val="33D6F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88"/>
    <w:rsid w:val="002F37B4"/>
    <w:rsid w:val="003840F7"/>
    <w:rsid w:val="00390D88"/>
    <w:rsid w:val="0080762A"/>
    <w:rsid w:val="00AA7FB4"/>
    <w:rsid w:val="00C41D2A"/>
    <w:rsid w:val="00D62263"/>
    <w:rsid w:val="00E0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BE58"/>
  <w15:chartTrackingRefBased/>
  <w15:docId w15:val="{2438210B-D3EA-4C90-9798-7F7180E6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3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Нелля Пасынкова</dc:creator>
  <cp:keywords/>
  <dc:description/>
  <cp:lastModifiedBy>Admin</cp:lastModifiedBy>
  <cp:revision>5</cp:revision>
  <dcterms:created xsi:type="dcterms:W3CDTF">2024-02-01T08:44:00Z</dcterms:created>
  <dcterms:modified xsi:type="dcterms:W3CDTF">2024-04-02T07:06:00Z</dcterms:modified>
</cp:coreProperties>
</file>